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7B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黑体" w:cs="黑体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黑体" w:cs="黑体"/>
          <w:kern w:val="2"/>
          <w:sz w:val="36"/>
          <w:szCs w:val="36"/>
          <w:lang w:val="en-US" w:eastAsia="zh-CN" w:bidi="ar-SA"/>
        </w:rPr>
        <w:t>附件</w:t>
      </w:r>
    </w:p>
    <w:p w14:paraId="2FBB03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Times New Roman"/>
          <w:kern w:val="2"/>
          <w:sz w:val="44"/>
          <w:szCs w:val="44"/>
          <w:lang w:val="en-US" w:eastAsia="zh-CN" w:bidi="ar-SA"/>
        </w:rPr>
      </w:pPr>
    </w:p>
    <w:p w14:paraId="448F1A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方正小标宋简体" w:cs="Times New Roman"/>
          <w:kern w:val="2"/>
          <w:sz w:val="44"/>
          <w:szCs w:val="44"/>
          <w:lang w:val="en-US" w:eastAsia="zh-CN" w:bidi="ar-SA"/>
        </w:rPr>
        <w:t>返还农民工工资保证金条件及准备材料</w:t>
      </w:r>
    </w:p>
    <w:p w14:paraId="065B4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eastAsia="仿宋_GB2312" w:cs="Times New Roman"/>
          <w:kern w:val="2"/>
          <w:sz w:val="32"/>
          <w:szCs w:val="40"/>
          <w:lang w:val="en-US" w:eastAsia="zh-CN" w:bidi="ar-SA"/>
        </w:rPr>
      </w:pPr>
    </w:p>
    <w:p w14:paraId="6F10B3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黑体" w:cs="黑体"/>
          <w:b w:val="0"/>
          <w:bCs w:val="0"/>
          <w:kern w:val="2"/>
          <w:sz w:val="32"/>
          <w:szCs w:val="40"/>
          <w:lang w:val="en-US" w:eastAsia="zh-CN" w:bidi="ar-SA"/>
        </w:rPr>
        <w:t>一、返还条件</w:t>
      </w:r>
    </w:p>
    <w:p w14:paraId="104D02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楷体简体" w:cs="方正楷体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楷体简体" w:cs="方正楷体简体"/>
          <w:b w:val="0"/>
          <w:bCs w:val="0"/>
          <w:kern w:val="2"/>
          <w:sz w:val="32"/>
          <w:szCs w:val="40"/>
          <w:lang w:val="en-US" w:eastAsia="zh-CN" w:bidi="ar-SA"/>
        </w:rPr>
        <w:t>（一）工程项目已竣工验收。</w:t>
      </w:r>
    </w:p>
    <w:p w14:paraId="673265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楷体简体" w:cs="方正楷体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楷体简体" w:cs="方正楷体简体"/>
          <w:b w:val="0"/>
          <w:bCs w:val="0"/>
          <w:kern w:val="2"/>
          <w:sz w:val="32"/>
          <w:szCs w:val="40"/>
          <w:lang w:val="en-US" w:eastAsia="zh-CN" w:bidi="ar-SA"/>
        </w:rPr>
        <w:t>（二）不存在未解决的拖欠农民工工资问题。</w:t>
      </w:r>
    </w:p>
    <w:p w14:paraId="234F51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黑体" w:cs="黑体"/>
          <w:b w:val="0"/>
          <w:bCs w:val="0"/>
          <w:kern w:val="2"/>
          <w:sz w:val="32"/>
          <w:szCs w:val="40"/>
          <w:lang w:val="en-US" w:eastAsia="zh-CN" w:bidi="ar-SA"/>
        </w:rPr>
        <w:t>二、准备资料</w:t>
      </w:r>
    </w:p>
    <w:p w14:paraId="4092CA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楷体简体" w:cs="方正楷体简体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楷体简体" w:cs="方正楷体简体"/>
          <w:b w:val="0"/>
          <w:bCs w:val="0"/>
          <w:kern w:val="2"/>
          <w:sz w:val="32"/>
          <w:szCs w:val="40"/>
          <w:lang w:val="en-US" w:eastAsia="zh-CN" w:bidi="ar-SA"/>
        </w:rPr>
        <w:t>（一）</w:t>
      </w:r>
      <w:r>
        <w:rPr>
          <w:rFonts w:hint="eastAsia" w:ascii="宋体" w:hAnsi="宋体" w:eastAsia="方正楷体简体" w:cs="方正楷体简体"/>
          <w:kern w:val="2"/>
          <w:sz w:val="32"/>
          <w:szCs w:val="40"/>
          <w:lang w:val="en-US" w:eastAsia="zh-CN" w:bidi="ar-SA"/>
        </w:rPr>
        <w:t>申请书，内容包括：</w:t>
      </w:r>
    </w:p>
    <w:p w14:paraId="49C8A8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40"/>
          <w:lang w:val="en-US" w:eastAsia="zh-CN" w:bidi="ar-SA"/>
        </w:rPr>
        <w:t>申请抬头：第二师铁门关市人力资源和社会保障局。落款为申请的企业，并加盖企业公章。</w:t>
      </w:r>
    </w:p>
    <w:p w14:paraId="465D3A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楷体简体" w:cs="方正楷体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楷体简体" w:cs="方正楷体简体"/>
          <w:b w:val="0"/>
          <w:bCs w:val="0"/>
          <w:kern w:val="2"/>
          <w:sz w:val="32"/>
          <w:szCs w:val="40"/>
          <w:lang w:val="en-US" w:eastAsia="zh-CN" w:bidi="ar-SA"/>
        </w:rPr>
        <w:t>（二）工程项目基本信息：</w:t>
      </w:r>
    </w:p>
    <w:p w14:paraId="7A8F5A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  <w:t>1.农民工工资发放申请表（建设单位、施工单位、建设单位工会、建设&lt;交通、水利等&gt;行政部门，这4处必须盖章确认）；</w:t>
      </w:r>
    </w:p>
    <w:p w14:paraId="1E839B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  <w:t>2.农民工工资公示表（建设&lt;交通、水利等&gt;行政部门、施工单位,这2处必须盖章确认）；</w:t>
      </w:r>
    </w:p>
    <w:p w14:paraId="2D19B7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  <w:t>3.竣工备案表原件、复印件（复印件需施工单位盖章）；</w:t>
      </w:r>
    </w:p>
    <w:p w14:paraId="35E1C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  <w:t>4.当初缴纳工保金时，师市劳动保障监察支队开的确认表和收据原件、复印件（复印件需单位财务签字、盖章）；</w:t>
      </w:r>
    </w:p>
    <w:p w14:paraId="3FD427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  <w:t>5.退款单位开给师市劳动保障监察支队的收据；</w:t>
      </w:r>
    </w:p>
    <w:p w14:paraId="6284EB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kern w:val="2"/>
          <w:sz w:val="32"/>
          <w:szCs w:val="40"/>
          <w:lang w:val="en-US" w:eastAsia="zh-CN" w:bidi="ar-SA"/>
        </w:rPr>
        <w:t>6.所有复印件必须加盖单位公章，并注明此复印件与原件一致，经办人签名。</w:t>
      </w:r>
    </w:p>
    <w:sectPr>
      <w:pgSz w:w="11906" w:h="16838"/>
      <w:pgMar w:top="1701" w:right="1474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42D58"/>
    <w:rsid w:val="02CB7F49"/>
    <w:rsid w:val="193C5BFC"/>
    <w:rsid w:val="20144137"/>
    <w:rsid w:val="24385523"/>
    <w:rsid w:val="253F062B"/>
    <w:rsid w:val="28D6410C"/>
    <w:rsid w:val="292621C8"/>
    <w:rsid w:val="35A12A09"/>
    <w:rsid w:val="3EFA21DE"/>
    <w:rsid w:val="4D6F25E5"/>
    <w:rsid w:val="4E892B6B"/>
    <w:rsid w:val="56E55ACA"/>
    <w:rsid w:val="571E3FBB"/>
    <w:rsid w:val="5C5905F0"/>
    <w:rsid w:val="62F25B45"/>
    <w:rsid w:val="727C1D62"/>
    <w:rsid w:val="72D7155D"/>
    <w:rsid w:val="75427705"/>
    <w:rsid w:val="761C5937"/>
    <w:rsid w:val="77942D58"/>
    <w:rsid w:val="791A1530"/>
    <w:rsid w:val="7DD3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360</Characters>
  <Lines>0</Lines>
  <Paragraphs>0</Paragraphs>
  <TotalTime>11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2025-07-17T10:21:00Z</dcterms:created>
  <dc:creator>轣螄麕纖鑈</dc:creator>
  <cp:lastModifiedBy>月影</cp:lastModifiedBy>
  <cp:lastPrinted>2026-08-03T11:04:00Z</cp:lastPrinted>
  <dcterms:modified xsi:type="dcterms:W3CDTF">2026-08-03T11:16:40Z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52021E214E884B4DB1B08CAFC3AC9DAA_13</vt:lpwstr>
  </property>
  <property fmtid="{D5CDD505-2E9C-101B-9397-08002B2CF9AE}" pid="4" name="KSOTemplateDocerSaveRecord">
    <vt:lpwstr>eyJoZGlkIjoiYmMwNDBiMTk3OWE5OTI2YzE2N2I0MmZhZTZkMjhmNDUiLCJ1c2VySWQiOiI5Nzg5NzEwMjQifQ==</vt:lpwstr>
  </property>
</Properties>
</file>