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铁门关经济技术开发区企业申报招商引资优惠政策奖励资金明细表</w:t>
      </w:r>
    </w:p>
    <w:tbl>
      <w:tblPr>
        <w:tblStyle w:val="5"/>
        <w:tblW w:w="15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11"/>
        <w:gridCol w:w="2217"/>
        <w:gridCol w:w="5451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奖励内容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0"/>
                <w:sz w:val="32"/>
                <w:szCs w:val="32"/>
              </w:rPr>
              <w:t>奖励依据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奖励金额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新疆天泽西域花油脂科技有限公司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i w:val="0"/>
                <w:caps w:val="0"/>
                <w:color w:val="111F2C"/>
                <w:spacing w:val="0"/>
                <w:sz w:val="32"/>
                <w:szCs w:val="32"/>
                <w:shd w:val="clear" w:color="auto" w:fill="FFFFFF"/>
                <w:lang w:eastAsia="zh-CN"/>
              </w:rPr>
              <w:t>贷款贴息</w:t>
            </w:r>
            <w:r>
              <w:rPr>
                <w:rFonts w:hint="eastAsia" w:ascii="宋体" w:hAnsi="宋体" w:eastAsia="方正仿宋简体" w:cs="方正仿宋简体"/>
                <w:b w:val="0"/>
                <w:bCs w:val="0"/>
                <w:i w:val="0"/>
                <w:caps w:val="0"/>
                <w:color w:val="111F2C"/>
                <w:spacing w:val="0"/>
                <w:sz w:val="32"/>
                <w:szCs w:val="32"/>
                <w:shd w:val="clear" w:color="auto" w:fill="FFFFFF"/>
              </w:rPr>
              <w:t>补贴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pacing w:val="0"/>
                <w:sz w:val="32"/>
                <w:szCs w:val="32"/>
                <w:lang w:val="en-US" w:eastAsia="zh-CN"/>
              </w:rPr>
              <w:t>《第二师铁门关市招商引资优惠政策(试行)补充条款》(师市办发〔2020〕31号)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312.69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微软雅黑" w:cs="微软雅黑"/>
                <w:i w:val="0"/>
                <w:iCs w:val="0"/>
                <w:color w:val="000000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新疆德永佳纺织有限公司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“一事一议”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进疆原料运费补贴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《第二师铁门关市招商引资优惠政策(试行)补充条款》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(师市党办发〔202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铁门关经济技术开发区与新疆德永佳纺织有限公司签订的《投资协议》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微软雅黑" w:cs="微软雅黑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91.179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977EA-9ABC-48EE-AF8E-E5F531F247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D7E5FB-C83E-487E-A3FC-283E67DB4F4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807B6F-8B3B-43AD-9716-C7D59060FF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B9645E-B463-4010-8D7B-2F71C281FE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NzIzMTQxY2ZmMzY3OGY1MzdjZDcwZTc3MmE3MGMifQ=="/>
  </w:docVars>
  <w:rsids>
    <w:rsidRoot w:val="56010ABC"/>
    <w:rsid w:val="00E05E53"/>
    <w:rsid w:val="03921C2E"/>
    <w:rsid w:val="056C2C6B"/>
    <w:rsid w:val="057D405A"/>
    <w:rsid w:val="0C2801BA"/>
    <w:rsid w:val="122D02D9"/>
    <w:rsid w:val="12E245AB"/>
    <w:rsid w:val="18B34A21"/>
    <w:rsid w:val="1BC54B1C"/>
    <w:rsid w:val="1CA92C52"/>
    <w:rsid w:val="1DA8137D"/>
    <w:rsid w:val="1E5D547F"/>
    <w:rsid w:val="24A501A2"/>
    <w:rsid w:val="25496D80"/>
    <w:rsid w:val="287E31E4"/>
    <w:rsid w:val="2C2F3610"/>
    <w:rsid w:val="2DB651CE"/>
    <w:rsid w:val="31A94051"/>
    <w:rsid w:val="31AB08CF"/>
    <w:rsid w:val="3586192A"/>
    <w:rsid w:val="35AA52B9"/>
    <w:rsid w:val="36CA3A99"/>
    <w:rsid w:val="3D202757"/>
    <w:rsid w:val="3D9C4DE1"/>
    <w:rsid w:val="408C0A89"/>
    <w:rsid w:val="41F8595E"/>
    <w:rsid w:val="42BE1639"/>
    <w:rsid w:val="466A4950"/>
    <w:rsid w:val="491C07AA"/>
    <w:rsid w:val="4AD13405"/>
    <w:rsid w:val="4BB24DCF"/>
    <w:rsid w:val="4C6F2CC0"/>
    <w:rsid w:val="4DC7064A"/>
    <w:rsid w:val="4DE01FA4"/>
    <w:rsid w:val="4F075432"/>
    <w:rsid w:val="541741D6"/>
    <w:rsid w:val="55026778"/>
    <w:rsid w:val="56010ABC"/>
    <w:rsid w:val="5B0C1230"/>
    <w:rsid w:val="5B1A64ED"/>
    <w:rsid w:val="5B5F03A4"/>
    <w:rsid w:val="619C3AC7"/>
    <w:rsid w:val="6B822F1F"/>
    <w:rsid w:val="6DBE0F5A"/>
    <w:rsid w:val="6E53384B"/>
    <w:rsid w:val="73B20E16"/>
    <w:rsid w:val="74E57F7C"/>
    <w:rsid w:val="74F04F77"/>
    <w:rsid w:val="76D84FC0"/>
    <w:rsid w:val="76FB4FCD"/>
    <w:rsid w:val="7B2B035A"/>
    <w:rsid w:val="7C284F94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3">
    <w:name w:val="Body Text First Indent"/>
    <w:basedOn w:val="2"/>
    <w:qFormat/>
    <w:uiPriority w:val="99"/>
    <w:pPr>
      <w:autoSpaceDE w:val="0"/>
      <w:autoSpaceDN w:val="0"/>
      <w:adjustRightInd w:val="0"/>
      <w:snapToGrid w:val="0"/>
      <w:spacing w:after="0" w:line="580" w:lineRule="exact"/>
      <w:ind w:firstLine="0" w:firstLineChars="0"/>
      <w:jc w:val="both"/>
      <w:textAlignment w:val="baseline"/>
    </w:pPr>
    <w:rPr>
      <w:rFonts w:hAnsi="Times New Roman" w:eastAsia="仿宋_GB2312"/>
      <w:spacing w:val="-20"/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599</Characters>
  <Lines>0</Lines>
  <Paragraphs>0</Paragraphs>
  <TotalTime>442</TotalTime>
  <ScaleCrop>false</ScaleCrop>
  <LinksUpToDate>false</LinksUpToDate>
  <CharactersWithSpaces>599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2023-01-08T09:45:00Z</dcterms:created>
  <dc:creator>方正</dc:creator>
  <cp:lastModifiedBy>。</cp:lastModifiedBy>
  <cp:lastPrinted>2024-04-17T03:38:00Z</cp:lastPrinted>
  <dcterms:modified xsi:type="dcterms:W3CDTF">2024-04-17T12:24:10Z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95A49C3AB8594882BAA54E4AA099D814_13</vt:lpwstr>
  </property>
</Properties>
</file>